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A1" w:rsidRPr="00B147A1" w:rsidRDefault="00B147A1" w:rsidP="00B147A1">
      <w:pPr>
        <w:spacing w:after="120"/>
        <w:jc w:val="both"/>
        <w:textAlignment w:val="baseline"/>
        <w:rPr>
          <w:rFonts w:asciiTheme="minorHAnsi" w:eastAsia="Times New Roman" w:hAnsiTheme="minorHAnsi"/>
          <w:szCs w:val="22"/>
          <w:lang w:eastAsia="en-AU"/>
        </w:rPr>
      </w:pPr>
      <w:r>
        <w:rPr>
          <w:rFonts w:asciiTheme="minorHAnsi" w:eastAsia="Times New Roman" w:hAnsiTheme="minorHAnsi"/>
          <w:szCs w:val="22"/>
          <w:lang w:eastAsia="en-AU"/>
        </w:rPr>
        <w:t>Jasper Family Medical Practice</w:t>
      </w:r>
      <w:r w:rsidRPr="00B147A1">
        <w:rPr>
          <w:rFonts w:asciiTheme="minorHAnsi" w:eastAsia="Times New Roman" w:hAnsiTheme="minorHAnsi"/>
          <w:szCs w:val="22"/>
          <w:lang w:eastAsia="en-AU"/>
        </w:rPr>
        <w:t xml:space="preserve"> </w:t>
      </w:r>
      <w:r>
        <w:rPr>
          <w:rFonts w:asciiTheme="minorHAnsi" w:eastAsia="Times New Roman" w:hAnsiTheme="minorHAnsi"/>
          <w:szCs w:val="22"/>
          <w:lang w:eastAsia="en-AU"/>
        </w:rPr>
        <w:t>abides by the Privacy Act (1988) and the Privacy Amendment (Enhancing Privacy Protection) Act 2012.</w:t>
      </w:r>
    </w:p>
    <w:p w:rsidR="00B147A1" w:rsidRPr="00B147A1" w:rsidRDefault="00B147A1" w:rsidP="00B147A1">
      <w:pPr>
        <w:spacing w:after="120"/>
        <w:jc w:val="both"/>
        <w:textAlignment w:val="baseline"/>
        <w:rPr>
          <w:rFonts w:asciiTheme="minorHAnsi" w:eastAsia="Times New Roman" w:hAnsiTheme="minorHAnsi"/>
          <w:szCs w:val="22"/>
          <w:lang w:eastAsia="en-AU"/>
        </w:rPr>
      </w:pPr>
      <w:r w:rsidRPr="00B147A1">
        <w:rPr>
          <w:rFonts w:asciiTheme="minorHAnsi" w:eastAsia="Times New Roman" w:hAnsiTheme="minorHAnsi"/>
          <w:szCs w:val="22"/>
          <w:lang w:eastAsia="en-AU"/>
        </w:rPr>
        <w:t>A</w:t>
      </w:r>
      <w:r>
        <w:rPr>
          <w:rFonts w:asciiTheme="minorHAnsi" w:eastAsia="Times New Roman" w:hAnsiTheme="minorHAnsi"/>
          <w:szCs w:val="22"/>
          <w:lang w:eastAsia="en-AU"/>
        </w:rPr>
        <w:t>s an organisation, our principle</w:t>
      </w:r>
      <w:r w:rsidRPr="00B147A1">
        <w:rPr>
          <w:rFonts w:asciiTheme="minorHAnsi" w:eastAsia="Times New Roman" w:hAnsiTheme="minorHAnsi"/>
          <w:szCs w:val="22"/>
          <w:lang w:eastAsia="en-AU"/>
        </w:rPr>
        <w:t xml:space="preserve"> concern is and always has been the health of patients who visit our medical centre. A high level of trust and confidentiality is required to ensure the confidence of the patients we serve.</w:t>
      </w:r>
    </w:p>
    <w:p w:rsidR="00B147A1" w:rsidRDefault="00B147A1" w:rsidP="00B147A1">
      <w:pPr>
        <w:spacing w:after="120"/>
        <w:jc w:val="both"/>
        <w:textAlignment w:val="baseline"/>
        <w:rPr>
          <w:rFonts w:asciiTheme="minorHAnsi" w:eastAsia="Times New Roman" w:hAnsiTheme="minorHAnsi"/>
          <w:szCs w:val="22"/>
          <w:lang w:eastAsia="en-AU"/>
        </w:rPr>
      </w:pPr>
      <w:r>
        <w:rPr>
          <w:rFonts w:asciiTheme="minorHAnsi" w:eastAsia="Times New Roman" w:hAnsiTheme="minorHAnsi"/>
          <w:szCs w:val="22"/>
          <w:lang w:eastAsia="en-AU"/>
        </w:rPr>
        <w:t>P</w:t>
      </w:r>
      <w:r w:rsidRPr="00B147A1">
        <w:rPr>
          <w:rFonts w:asciiTheme="minorHAnsi" w:eastAsia="Times New Roman" w:hAnsiTheme="minorHAnsi"/>
          <w:szCs w:val="22"/>
          <w:lang w:eastAsia="en-AU"/>
        </w:rPr>
        <w:t xml:space="preserve">atients </w:t>
      </w:r>
      <w:r>
        <w:rPr>
          <w:rFonts w:asciiTheme="minorHAnsi" w:eastAsia="Times New Roman" w:hAnsiTheme="minorHAnsi"/>
          <w:szCs w:val="22"/>
          <w:lang w:eastAsia="en-AU"/>
        </w:rPr>
        <w:t>can</w:t>
      </w:r>
      <w:r w:rsidRPr="00B147A1">
        <w:rPr>
          <w:rFonts w:asciiTheme="minorHAnsi" w:eastAsia="Times New Roman" w:hAnsiTheme="minorHAnsi"/>
          <w:szCs w:val="22"/>
          <w:lang w:eastAsia="en-AU"/>
        </w:rPr>
        <w:t xml:space="preserve"> be assured that their privacy will be protected when visiting our practice; that the information collected and retained in our patient records is correct and up-to</w:t>
      </w:r>
      <w:r>
        <w:rPr>
          <w:rFonts w:asciiTheme="minorHAnsi" w:eastAsia="Times New Roman" w:hAnsiTheme="minorHAnsi"/>
          <w:szCs w:val="22"/>
          <w:lang w:eastAsia="en-AU"/>
        </w:rPr>
        <w:t>-</w:t>
      </w:r>
      <w:r w:rsidRPr="00B147A1">
        <w:rPr>
          <w:rFonts w:asciiTheme="minorHAnsi" w:eastAsia="Times New Roman" w:hAnsiTheme="minorHAnsi"/>
          <w:szCs w:val="22"/>
          <w:lang w:eastAsia="en-AU"/>
        </w:rPr>
        <w:t>date; and that they can access their information for review.</w:t>
      </w:r>
    </w:p>
    <w:p w:rsidR="00B147A1" w:rsidRPr="00B147A1" w:rsidRDefault="00B147A1" w:rsidP="00B147A1">
      <w:pPr>
        <w:jc w:val="both"/>
        <w:textAlignment w:val="baseline"/>
        <w:rPr>
          <w:rFonts w:asciiTheme="minorHAnsi" w:eastAsia="Times New Roman" w:hAnsiTheme="minorHAnsi"/>
          <w:b/>
          <w:szCs w:val="22"/>
          <w:lang w:eastAsia="en-AU"/>
        </w:rPr>
      </w:pPr>
      <w:r w:rsidRPr="00B147A1">
        <w:rPr>
          <w:rFonts w:asciiTheme="minorHAnsi" w:eastAsia="Times New Roman" w:hAnsiTheme="minorHAnsi"/>
          <w:b/>
          <w:szCs w:val="22"/>
          <w:lang w:eastAsia="en-AU"/>
        </w:rPr>
        <w:t>Collection of Information</w:t>
      </w:r>
    </w:p>
    <w:p w:rsidR="004A2D50" w:rsidRPr="00BE0757" w:rsidRDefault="004A2D50" w:rsidP="004A2D50">
      <w:pPr>
        <w:pStyle w:val="ListParagraph"/>
        <w:numPr>
          <w:ilvl w:val="0"/>
          <w:numId w:val="9"/>
        </w:numPr>
        <w:autoSpaceDE w:val="0"/>
        <w:autoSpaceDN w:val="0"/>
        <w:adjustRightInd w:val="0"/>
        <w:ind w:left="284" w:hanging="284"/>
        <w:contextualSpacing w:val="0"/>
        <w:jc w:val="both"/>
        <w:rPr>
          <w:b/>
          <w:bCs/>
          <w:lang w:eastAsia="en-AU"/>
        </w:rPr>
      </w:pPr>
      <w:r w:rsidRPr="00BE0757">
        <w:rPr>
          <w:bCs/>
          <w:lang w:eastAsia="en-AU"/>
        </w:rPr>
        <w:t>We will only collect information necessary for providing you with a health service</w:t>
      </w:r>
    </w:p>
    <w:p w:rsidR="004A2D50" w:rsidRPr="00BE0757" w:rsidRDefault="004A2D50" w:rsidP="004A2D50">
      <w:pPr>
        <w:pStyle w:val="ListParagraph"/>
        <w:numPr>
          <w:ilvl w:val="0"/>
          <w:numId w:val="9"/>
        </w:numPr>
        <w:autoSpaceDE w:val="0"/>
        <w:autoSpaceDN w:val="0"/>
        <w:adjustRightInd w:val="0"/>
        <w:ind w:left="284" w:hanging="284"/>
        <w:contextualSpacing w:val="0"/>
        <w:jc w:val="both"/>
        <w:rPr>
          <w:b/>
          <w:bCs/>
          <w:lang w:eastAsia="en-AU"/>
        </w:rPr>
      </w:pPr>
      <w:r w:rsidRPr="00BE0757">
        <w:rPr>
          <w:bCs/>
          <w:lang w:eastAsia="en-AU"/>
        </w:rPr>
        <w:t>Where practical we will only collect information directly from you</w:t>
      </w:r>
    </w:p>
    <w:p w:rsidR="004A2D50" w:rsidRPr="004A2D50" w:rsidRDefault="004A2D50" w:rsidP="004A2D50">
      <w:pPr>
        <w:pStyle w:val="ListParagraph"/>
        <w:numPr>
          <w:ilvl w:val="0"/>
          <w:numId w:val="9"/>
        </w:numPr>
        <w:autoSpaceDE w:val="0"/>
        <w:autoSpaceDN w:val="0"/>
        <w:adjustRightInd w:val="0"/>
        <w:spacing w:after="120"/>
        <w:ind w:left="284" w:hanging="284"/>
        <w:contextualSpacing w:val="0"/>
        <w:jc w:val="both"/>
        <w:rPr>
          <w:b/>
          <w:bCs/>
          <w:lang w:eastAsia="en-AU"/>
        </w:rPr>
      </w:pPr>
      <w:r w:rsidRPr="00BE0757">
        <w:rPr>
          <w:bCs/>
          <w:lang w:eastAsia="en-AU"/>
        </w:rPr>
        <w:t>We seek your assistance to ensure that information we hold about you is accurate and up-to-date</w:t>
      </w:r>
    </w:p>
    <w:p w:rsidR="004A2D50" w:rsidRDefault="004A2D50" w:rsidP="004A2D50">
      <w:pPr>
        <w:autoSpaceDE w:val="0"/>
        <w:autoSpaceDN w:val="0"/>
        <w:adjustRightInd w:val="0"/>
        <w:jc w:val="both"/>
        <w:rPr>
          <w:b/>
          <w:bCs/>
          <w:lang w:eastAsia="en-AU"/>
        </w:rPr>
      </w:pPr>
      <w:r>
        <w:rPr>
          <w:b/>
          <w:bCs/>
          <w:lang w:eastAsia="en-AU"/>
        </w:rPr>
        <w:t>Access to Your Information</w:t>
      </w:r>
    </w:p>
    <w:p w:rsidR="004A2D50" w:rsidRPr="00BE0757" w:rsidRDefault="004A2D50" w:rsidP="004A2D50">
      <w:pPr>
        <w:pStyle w:val="ListParagraph"/>
        <w:numPr>
          <w:ilvl w:val="0"/>
          <w:numId w:val="10"/>
        </w:numPr>
        <w:autoSpaceDE w:val="0"/>
        <w:autoSpaceDN w:val="0"/>
        <w:adjustRightInd w:val="0"/>
        <w:ind w:left="284" w:hanging="284"/>
        <w:contextualSpacing w:val="0"/>
        <w:jc w:val="both"/>
        <w:rPr>
          <w:rFonts w:asciiTheme="minorHAnsi" w:hAnsiTheme="minorHAnsi"/>
          <w:lang w:eastAsia="en-AU"/>
        </w:rPr>
      </w:pPr>
      <w:r w:rsidRPr="00BE0757">
        <w:rPr>
          <w:rFonts w:asciiTheme="minorHAnsi" w:hAnsiTheme="minorHAnsi"/>
          <w:lang w:eastAsia="en-AU"/>
        </w:rPr>
        <w:t>You can access your personal health information held by the practice</w:t>
      </w:r>
    </w:p>
    <w:p w:rsidR="004A2D50" w:rsidRPr="004A2D50" w:rsidRDefault="004A2D50" w:rsidP="004A2D50">
      <w:pPr>
        <w:pStyle w:val="ListParagraph"/>
        <w:numPr>
          <w:ilvl w:val="0"/>
          <w:numId w:val="10"/>
        </w:numPr>
        <w:autoSpaceDE w:val="0"/>
        <w:autoSpaceDN w:val="0"/>
        <w:adjustRightInd w:val="0"/>
        <w:spacing w:after="120" w:line="240" w:lineRule="atLeast"/>
        <w:ind w:left="284" w:hanging="284"/>
        <w:jc w:val="both"/>
        <w:rPr>
          <w:b/>
          <w:bCs/>
          <w:lang w:eastAsia="en-AU"/>
        </w:rPr>
      </w:pPr>
      <w:r w:rsidRPr="004A2D50">
        <w:rPr>
          <w:rFonts w:asciiTheme="minorHAnsi" w:hAnsiTheme="minorHAnsi"/>
          <w:lang w:eastAsia="en-AU"/>
        </w:rPr>
        <w:t>If you need access to your records, practice staff can advise you of the process and any costs that may be involved</w:t>
      </w:r>
    </w:p>
    <w:p w:rsidR="004A2D50" w:rsidRPr="004A2D50" w:rsidRDefault="004A2D50" w:rsidP="004A2D50">
      <w:pPr>
        <w:adjustRightInd w:val="0"/>
        <w:ind w:right="-156"/>
        <w:rPr>
          <w:b/>
          <w:szCs w:val="22"/>
        </w:rPr>
      </w:pPr>
      <w:r>
        <w:rPr>
          <w:b/>
          <w:szCs w:val="22"/>
        </w:rPr>
        <w:t>T</w:t>
      </w:r>
      <w:r w:rsidRPr="004A2D50">
        <w:rPr>
          <w:b/>
          <w:szCs w:val="22"/>
        </w:rPr>
        <w:t>o Whom Do We Disclose Information</w:t>
      </w:r>
    </w:p>
    <w:p w:rsidR="004A2D50" w:rsidRPr="00BE0757" w:rsidRDefault="004A2D50" w:rsidP="004A2D50">
      <w:pPr>
        <w:pStyle w:val="BodyText"/>
        <w:numPr>
          <w:ilvl w:val="0"/>
          <w:numId w:val="11"/>
        </w:numPr>
        <w:spacing w:after="60"/>
        <w:ind w:left="284" w:hanging="284"/>
        <w:jc w:val="both"/>
        <w:rPr>
          <w:rFonts w:ascii="Calibri" w:hAnsi="Calibri" w:cs="Calibri"/>
          <w:sz w:val="22"/>
        </w:rPr>
      </w:pPr>
      <w:r w:rsidRPr="00BE0757">
        <w:rPr>
          <w:rFonts w:ascii="Calibri" w:hAnsi="Calibri" w:cs="Calibri"/>
          <w:sz w:val="22"/>
        </w:rPr>
        <w:t>To provide you with a quality health service we may disclose selected personal health information to others involved in your treatment and care such as:</w:t>
      </w:r>
    </w:p>
    <w:p w:rsidR="004A2D50" w:rsidRPr="00BE0757" w:rsidRDefault="004A2D50" w:rsidP="004A2D50">
      <w:pPr>
        <w:pStyle w:val="BodyText"/>
        <w:numPr>
          <w:ilvl w:val="0"/>
          <w:numId w:val="12"/>
        </w:numPr>
        <w:spacing w:after="0"/>
        <w:ind w:left="567" w:hanging="283"/>
        <w:rPr>
          <w:rFonts w:ascii="Calibri" w:hAnsi="Calibri" w:cs="Calibri"/>
          <w:sz w:val="22"/>
        </w:rPr>
      </w:pPr>
      <w:r w:rsidRPr="00BE0757">
        <w:rPr>
          <w:rFonts w:ascii="Calibri" w:hAnsi="Calibri" w:cs="Calibri"/>
          <w:sz w:val="22"/>
        </w:rPr>
        <w:t>Treating hospital</w:t>
      </w:r>
    </w:p>
    <w:p w:rsidR="004A2D50" w:rsidRPr="00BE0757" w:rsidRDefault="004A2D50" w:rsidP="004A2D50">
      <w:pPr>
        <w:pStyle w:val="BodyText"/>
        <w:numPr>
          <w:ilvl w:val="0"/>
          <w:numId w:val="12"/>
        </w:numPr>
        <w:spacing w:after="0"/>
        <w:ind w:left="567" w:hanging="283"/>
        <w:rPr>
          <w:rFonts w:ascii="Calibri" w:hAnsi="Calibri" w:cs="Calibri"/>
          <w:sz w:val="22"/>
        </w:rPr>
      </w:pPr>
      <w:r w:rsidRPr="00BE0757">
        <w:rPr>
          <w:rFonts w:ascii="Calibri" w:hAnsi="Calibri" w:cs="Calibri"/>
          <w:sz w:val="22"/>
        </w:rPr>
        <w:t>Specialist</w:t>
      </w:r>
    </w:p>
    <w:p w:rsidR="004A2D50" w:rsidRPr="00BE0757" w:rsidRDefault="004A2D50" w:rsidP="004A2D50">
      <w:pPr>
        <w:pStyle w:val="BodyText"/>
        <w:numPr>
          <w:ilvl w:val="0"/>
          <w:numId w:val="12"/>
        </w:numPr>
        <w:spacing w:after="0"/>
        <w:ind w:left="567" w:hanging="283"/>
        <w:rPr>
          <w:rFonts w:ascii="Calibri" w:hAnsi="Calibri" w:cs="Calibri"/>
          <w:sz w:val="22"/>
        </w:rPr>
      </w:pPr>
      <w:r>
        <w:rPr>
          <w:rFonts w:ascii="Calibri" w:hAnsi="Calibri" w:cs="Calibri"/>
          <w:sz w:val="22"/>
        </w:rPr>
        <w:t>Pathology p</w:t>
      </w:r>
      <w:r w:rsidRPr="00BE0757">
        <w:rPr>
          <w:rFonts w:ascii="Calibri" w:hAnsi="Calibri" w:cs="Calibri"/>
          <w:sz w:val="22"/>
        </w:rPr>
        <w:t>rovider</w:t>
      </w:r>
    </w:p>
    <w:p w:rsidR="004A2D50" w:rsidRPr="00BE0757" w:rsidRDefault="004A2D50" w:rsidP="004A2D50">
      <w:pPr>
        <w:pStyle w:val="BodyText"/>
        <w:numPr>
          <w:ilvl w:val="0"/>
          <w:numId w:val="12"/>
        </w:numPr>
        <w:spacing w:after="0"/>
        <w:ind w:left="567" w:hanging="283"/>
        <w:rPr>
          <w:rFonts w:ascii="Calibri" w:hAnsi="Calibri" w:cs="Calibri"/>
          <w:sz w:val="22"/>
        </w:rPr>
      </w:pPr>
      <w:r>
        <w:rPr>
          <w:rFonts w:ascii="Calibri" w:hAnsi="Calibri" w:cs="Calibri"/>
          <w:sz w:val="22"/>
        </w:rPr>
        <w:t>Medical imaging s</w:t>
      </w:r>
      <w:r w:rsidRPr="00BE0757">
        <w:rPr>
          <w:rFonts w:ascii="Calibri" w:hAnsi="Calibri" w:cs="Calibri"/>
          <w:sz w:val="22"/>
        </w:rPr>
        <w:t>ervices (e.g. x-ray)</w:t>
      </w:r>
    </w:p>
    <w:p w:rsidR="004A2D50" w:rsidRPr="00BE0757" w:rsidRDefault="004A2D50" w:rsidP="004A2D50">
      <w:pPr>
        <w:pStyle w:val="BodyText"/>
        <w:numPr>
          <w:ilvl w:val="0"/>
          <w:numId w:val="12"/>
        </w:numPr>
        <w:spacing w:after="0"/>
        <w:ind w:left="567" w:hanging="283"/>
        <w:rPr>
          <w:rFonts w:ascii="Calibri" w:hAnsi="Calibri" w:cs="Calibri"/>
          <w:sz w:val="22"/>
        </w:rPr>
      </w:pPr>
      <w:r w:rsidRPr="00BE0757">
        <w:rPr>
          <w:rFonts w:ascii="Calibri" w:hAnsi="Calibri" w:cs="Calibri"/>
          <w:sz w:val="22"/>
        </w:rPr>
        <w:t>Pharmacist</w:t>
      </w:r>
    </w:p>
    <w:p w:rsidR="004A2D50" w:rsidRPr="00BE0757" w:rsidRDefault="004A2D50" w:rsidP="004A2D50">
      <w:pPr>
        <w:pStyle w:val="BodyText"/>
        <w:numPr>
          <w:ilvl w:val="0"/>
          <w:numId w:val="12"/>
        </w:numPr>
        <w:spacing w:after="0"/>
        <w:ind w:left="567" w:hanging="283"/>
        <w:rPr>
          <w:rFonts w:ascii="Calibri" w:hAnsi="Calibri" w:cs="Calibri"/>
          <w:sz w:val="22"/>
        </w:rPr>
      </w:pPr>
      <w:r>
        <w:rPr>
          <w:rFonts w:ascii="Calibri" w:hAnsi="Calibri" w:cs="Calibri"/>
          <w:sz w:val="22"/>
        </w:rPr>
        <w:t>Allied health professional</w:t>
      </w:r>
    </w:p>
    <w:p w:rsidR="004A2D50" w:rsidRPr="00BE0757" w:rsidRDefault="004A2D50" w:rsidP="004A2D50">
      <w:pPr>
        <w:pStyle w:val="BodyText"/>
        <w:numPr>
          <w:ilvl w:val="0"/>
          <w:numId w:val="11"/>
        </w:numPr>
        <w:spacing w:after="0"/>
        <w:ind w:left="284" w:hanging="284"/>
        <w:jc w:val="both"/>
        <w:rPr>
          <w:rFonts w:ascii="Calibri" w:hAnsi="Calibri" w:cs="Calibri"/>
          <w:sz w:val="22"/>
        </w:rPr>
      </w:pPr>
      <w:r w:rsidRPr="00BE0757">
        <w:rPr>
          <w:rFonts w:ascii="Calibri" w:hAnsi="Calibri" w:cs="Calibri"/>
          <w:sz w:val="22"/>
        </w:rPr>
        <w:t>We only disclose those details necessary for you to receive appropriate care from the health service concerned</w:t>
      </w:r>
    </w:p>
    <w:p w:rsidR="004A2D50" w:rsidRDefault="004A2D50" w:rsidP="004A2D50">
      <w:pPr>
        <w:pStyle w:val="BodyText"/>
        <w:numPr>
          <w:ilvl w:val="0"/>
          <w:numId w:val="11"/>
        </w:numPr>
        <w:spacing w:after="120"/>
        <w:ind w:left="284" w:hanging="284"/>
        <w:jc w:val="both"/>
        <w:rPr>
          <w:rFonts w:ascii="Calibri" w:hAnsi="Calibri" w:cs="Calibri"/>
          <w:sz w:val="22"/>
        </w:rPr>
      </w:pPr>
      <w:r w:rsidRPr="00BE0757">
        <w:rPr>
          <w:rFonts w:ascii="Calibri" w:hAnsi="Calibri" w:cs="Calibri"/>
          <w:sz w:val="22"/>
        </w:rPr>
        <w:t>Limited information (for billing or public health registers) must be disclosed by law to government bodies overseeing the provision of public health services (e.g. for billing purposes we are required to provide to Medicare Australia a Medicare number in connection with the type of medical service we provide to you)</w:t>
      </w:r>
    </w:p>
    <w:p w:rsidR="004A2D50" w:rsidRPr="004A2D50" w:rsidRDefault="004A2D50" w:rsidP="004A2D50">
      <w:pPr>
        <w:adjustRightInd w:val="0"/>
        <w:ind w:right="-156"/>
        <w:rPr>
          <w:b/>
          <w:szCs w:val="22"/>
        </w:rPr>
      </w:pPr>
      <w:r w:rsidRPr="004A2D50">
        <w:rPr>
          <w:b/>
          <w:szCs w:val="22"/>
        </w:rPr>
        <w:t>Respecting Your Privacy</w:t>
      </w:r>
    </w:p>
    <w:p w:rsidR="004A2D50" w:rsidRPr="00305503" w:rsidRDefault="004A2D50" w:rsidP="004A2D50">
      <w:pPr>
        <w:pStyle w:val="BodyText"/>
        <w:numPr>
          <w:ilvl w:val="0"/>
          <w:numId w:val="11"/>
        </w:numPr>
        <w:spacing w:after="0" w:line="240" w:lineRule="auto"/>
        <w:ind w:left="284" w:hanging="284"/>
        <w:jc w:val="both"/>
        <w:rPr>
          <w:rFonts w:ascii="Calibri" w:hAnsi="Calibri"/>
          <w:sz w:val="22"/>
          <w:szCs w:val="24"/>
        </w:rPr>
      </w:pPr>
      <w:r w:rsidRPr="00305503">
        <w:rPr>
          <w:rFonts w:ascii="Calibri" w:hAnsi="Calibri"/>
          <w:sz w:val="22"/>
          <w:szCs w:val="24"/>
        </w:rPr>
        <w:t>Our Privacy Policy underpins our handling of privacy issues</w:t>
      </w:r>
    </w:p>
    <w:p w:rsidR="004A2D50" w:rsidRPr="00305503" w:rsidRDefault="004A2D50" w:rsidP="004A2D50">
      <w:pPr>
        <w:pStyle w:val="BodyText"/>
        <w:numPr>
          <w:ilvl w:val="0"/>
          <w:numId w:val="11"/>
        </w:numPr>
        <w:spacing w:after="0" w:line="240" w:lineRule="auto"/>
        <w:ind w:left="284" w:hanging="284"/>
        <w:jc w:val="both"/>
        <w:rPr>
          <w:rFonts w:ascii="Calibri" w:hAnsi="Calibri"/>
          <w:sz w:val="22"/>
          <w:szCs w:val="24"/>
        </w:rPr>
      </w:pPr>
      <w:r w:rsidRPr="00305503">
        <w:rPr>
          <w:rFonts w:ascii="Calibri" w:hAnsi="Calibri"/>
          <w:sz w:val="22"/>
          <w:szCs w:val="24"/>
        </w:rPr>
        <w:t>Our staff and doctors are trained in good privacy practice</w:t>
      </w:r>
    </w:p>
    <w:p w:rsidR="004A2D50" w:rsidRPr="00305503" w:rsidRDefault="004A2D50" w:rsidP="004A2D50">
      <w:pPr>
        <w:pStyle w:val="BodyText"/>
        <w:numPr>
          <w:ilvl w:val="0"/>
          <w:numId w:val="11"/>
        </w:numPr>
        <w:spacing w:after="0" w:line="240" w:lineRule="auto"/>
        <w:ind w:left="284" w:hanging="284"/>
        <w:jc w:val="both"/>
        <w:rPr>
          <w:rFonts w:ascii="Calibri" w:hAnsi="Calibri"/>
          <w:sz w:val="22"/>
          <w:szCs w:val="24"/>
        </w:rPr>
      </w:pPr>
      <w:r w:rsidRPr="00305503">
        <w:rPr>
          <w:rFonts w:ascii="Calibri" w:hAnsi="Calibri"/>
          <w:sz w:val="22"/>
          <w:szCs w:val="24"/>
        </w:rPr>
        <w:t>Patient privacy information is available from the practice</w:t>
      </w:r>
    </w:p>
    <w:p w:rsidR="004A2D50" w:rsidRDefault="004A2D50" w:rsidP="004A2D50">
      <w:pPr>
        <w:pStyle w:val="BodyText"/>
        <w:numPr>
          <w:ilvl w:val="0"/>
          <w:numId w:val="11"/>
        </w:numPr>
        <w:spacing w:after="120" w:line="240" w:lineRule="auto"/>
        <w:ind w:left="284" w:hanging="284"/>
        <w:jc w:val="both"/>
        <w:rPr>
          <w:rFonts w:ascii="Calibri" w:hAnsi="Calibri"/>
          <w:sz w:val="22"/>
          <w:szCs w:val="24"/>
        </w:rPr>
      </w:pPr>
      <w:r w:rsidRPr="00305503">
        <w:rPr>
          <w:rFonts w:ascii="Calibri" w:hAnsi="Calibri"/>
          <w:sz w:val="22"/>
          <w:szCs w:val="24"/>
        </w:rPr>
        <w:t>Our informed and caring staff and doctors can advise you on any of your privacy concerns</w:t>
      </w:r>
    </w:p>
    <w:p w:rsidR="004A2D50" w:rsidRPr="004A2D50" w:rsidRDefault="004A2D50" w:rsidP="004A2D50">
      <w:pPr>
        <w:adjustRightInd w:val="0"/>
        <w:ind w:right="-156"/>
        <w:rPr>
          <w:b/>
          <w:szCs w:val="22"/>
        </w:rPr>
      </w:pPr>
      <w:proofErr w:type="gramStart"/>
      <w:r w:rsidRPr="004A2D50">
        <w:rPr>
          <w:b/>
          <w:szCs w:val="22"/>
        </w:rPr>
        <w:t>Your</w:t>
      </w:r>
      <w:proofErr w:type="gramEnd"/>
      <w:r w:rsidRPr="004A2D50">
        <w:rPr>
          <w:b/>
          <w:szCs w:val="22"/>
        </w:rPr>
        <w:t xml:space="preserve"> Concerns</w:t>
      </w:r>
    </w:p>
    <w:p w:rsidR="004A2D50" w:rsidRPr="008C56AB" w:rsidRDefault="004A2D50" w:rsidP="004A2D50">
      <w:pPr>
        <w:pStyle w:val="BodyText"/>
        <w:numPr>
          <w:ilvl w:val="0"/>
          <w:numId w:val="13"/>
        </w:numPr>
        <w:spacing w:after="0" w:line="240" w:lineRule="auto"/>
        <w:ind w:left="284" w:hanging="284"/>
        <w:jc w:val="both"/>
        <w:rPr>
          <w:rFonts w:asciiTheme="minorHAnsi" w:hAnsiTheme="minorHAnsi"/>
          <w:color w:val="943634" w:themeColor="accent2" w:themeShade="BF"/>
          <w:sz w:val="22"/>
          <w:szCs w:val="24"/>
        </w:rPr>
      </w:pPr>
      <w:r w:rsidRPr="008C56AB">
        <w:rPr>
          <w:rFonts w:asciiTheme="minorHAnsi" w:hAnsiTheme="minorHAnsi"/>
          <w:sz w:val="22"/>
          <w:szCs w:val="24"/>
        </w:rPr>
        <w:t>If you have any c</w:t>
      </w:r>
      <w:r>
        <w:rPr>
          <w:rFonts w:asciiTheme="minorHAnsi" w:hAnsiTheme="minorHAnsi"/>
          <w:sz w:val="22"/>
          <w:szCs w:val="24"/>
        </w:rPr>
        <w:t>oncerns about the way staff or d</w:t>
      </w:r>
      <w:r w:rsidRPr="008C56AB">
        <w:rPr>
          <w:rFonts w:asciiTheme="minorHAnsi" w:hAnsiTheme="minorHAnsi"/>
          <w:sz w:val="22"/>
          <w:szCs w:val="24"/>
        </w:rPr>
        <w:t xml:space="preserve">octors are handling your privacy or you need to access your information please speak to one of our staff or </w:t>
      </w:r>
      <w:r>
        <w:rPr>
          <w:rFonts w:asciiTheme="minorHAnsi" w:hAnsiTheme="minorHAnsi"/>
          <w:sz w:val="22"/>
          <w:szCs w:val="24"/>
        </w:rPr>
        <w:t>to your d</w:t>
      </w:r>
      <w:r w:rsidRPr="008C56AB">
        <w:rPr>
          <w:rFonts w:asciiTheme="minorHAnsi" w:hAnsiTheme="minorHAnsi"/>
          <w:sz w:val="22"/>
          <w:szCs w:val="24"/>
        </w:rPr>
        <w:t>octor as appropriate</w:t>
      </w:r>
    </w:p>
    <w:p w:rsidR="004A2D50" w:rsidRPr="008C56AB" w:rsidRDefault="004A2D50" w:rsidP="004A2D50">
      <w:pPr>
        <w:pStyle w:val="BodyText"/>
        <w:numPr>
          <w:ilvl w:val="0"/>
          <w:numId w:val="13"/>
        </w:numPr>
        <w:spacing w:after="0" w:line="240" w:lineRule="auto"/>
        <w:ind w:left="284" w:hanging="284"/>
        <w:jc w:val="both"/>
        <w:rPr>
          <w:rFonts w:asciiTheme="minorHAnsi" w:hAnsiTheme="minorHAnsi"/>
          <w:color w:val="943634" w:themeColor="accent2" w:themeShade="BF"/>
          <w:sz w:val="22"/>
          <w:szCs w:val="24"/>
        </w:rPr>
      </w:pPr>
      <w:r w:rsidRPr="008C56AB">
        <w:rPr>
          <w:rFonts w:asciiTheme="minorHAnsi" w:hAnsiTheme="minorHAnsi"/>
          <w:sz w:val="22"/>
          <w:szCs w:val="24"/>
        </w:rPr>
        <w:t xml:space="preserve">If you are unable to resolve the issue with the practice you can contact the: </w:t>
      </w:r>
    </w:p>
    <w:p w:rsidR="004A2D50" w:rsidRPr="008C56AB" w:rsidRDefault="004A2D50" w:rsidP="004A2D50">
      <w:pPr>
        <w:pStyle w:val="BodyText"/>
        <w:spacing w:after="0" w:line="240" w:lineRule="auto"/>
        <w:ind w:left="284"/>
        <w:jc w:val="both"/>
        <w:rPr>
          <w:rFonts w:asciiTheme="minorHAnsi" w:hAnsiTheme="minorHAnsi"/>
          <w:color w:val="943634" w:themeColor="accent2" w:themeShade="BF"/>
          <w:sz w:val="22"/>
          <w:szCs w:val="24"/>
        </w:rPr>
      </w:pPr>
      <w:r w:rsidRPr="008C56AB">
        <w:rPr>
          <w:rFonts w:asciiTheme="minorHAnsi" w:hAnsiTheme="minorHAnsi"/>
          <w:sz w:val="22"/>
          <w:szCs w:val="24"/>
        </w:rPr>
        <w:t>Privacy Commissioner</w:t>
      </w:r>
    </w:p>
    <w:p w:rsidR="004A2D50" w:rsidRPr="008C56AB" w:rsidRDefault="004A2D50" w:rsidP="004A2D50">
      <w:pPr>
        <w:pStyle w:val="BodyText"/>
        <w:spacing w:after="0" w:line="240" w:lineRule="auto"/>
        <w:ind w:left="284"/>
        <w:jc w:val="both"/>
        <w:rPr>
          <w:rFonts w:asciiTheme="minorHAnsi" w:hAnsiTheme="minorHAnsi"/>
          <w:sz w:val="22"/>
          <w:szCs w:val="24"/>
        </w:rPr>
      </w:pPr>
      <w:r w:rsidRPr="008C56AB">
        <w:rPr>
          <w:rFonts w:asciiTheme="minorHAnsi" w:hAnsiTheme="minorHAnsi"/>
          <w:b/>
          <w:sz w:val="22"/>
          <w:szCs w:val="24"/>
        </w:rPr>
        <w:t>P:</w:t>
      </w:r>
      <w:r w:rsidRPr="008C56AB">
        <w:rPr>
          <w:rFonts w:asciiTheme="minorHAnsi" w:hAnsiTheme="minorHAnsi"/>
          <w:sz w:val="22"/>
          <w:szCs w:val="24"/>
        </w:rPr>
        <w:t xml:space="preserve">   1300 363 992</w:t>
      </w:r>
    </w:p>
    <w:p w:rsidR="004A2D50" w:rsidRPr="008C56AB" w:rsidRDefault="004A2D50" w:rsidP="004A2D50">
      <w:pPr>
        <w:pStyle w:val="BodyText"/>
        <w:spacing w:after="0" w:line="240" w:lineRule="auto"/>
        <w:ind w:left="284"/>
        <w:jc w:val="both"/>
        <w:rPr>
          <w:rFonts w:asciiTheme="minorHAnsi" w:hAnsiTheme="minorHAnsi"/>
          <w:color w:val="943634" w:themeColor="accent2" w:themeShade="BF"/>
          <w:sz w:val="22"/>
          <w:szCs w:val="24"/>
        </w:rPr>
      </w:pPr>
      <w:r w:rsidRPr="008C56AB">
        <w:rPr>
          <w:rFonts w:asciiTheme="minorHAnsi" w:hAnsiTheme="minorHAnsi"/>
          <w:b/>
          <w:sz w:val="22"/>
          <w:szCs w:val="24"/>
        </w:rPr>
        <w:t>W:</w:t>
      </w:r>
      <w:r w:rsidRPr="008C56AB">
        <w:rPr>
          <w:rFonts w:asciiTheme="minorHAnsi" w:hAnsiTheme="minorHAnsi"/>
          <w:sz w:val="22"/>
          <w:szCs w:val="24"/>
        </w:rPr>
        <w:t xml:space="preserve">  </w:t>
      </w:r>
      <w:hyperlink r:id="rId7" w:history="1">
        <w:r w:rsidRPr="008C56AB">
          <w:rPr>
            <w:rStyle w:val="Hyperlink"/>
            <w:rFonts w:asciiTheme="minorHAnsi" w:hAnsiTheme="minorHAnsi"/>
            <w:sz w:val="22"/>
            <w:szCs w:val="24"/>
          </w:rPr>
          <w:t>www.privacy.gov.au</w:t>
        </w:r>
      </w:hyperlink>
      <w:r w:rsidRPr="008C56AB">
        <w:rPr>
          <w:rFonts w:asciiTheme="minorHAnsi" w:hAnsiTheme="minorHAnsi"/>
          <w:sz w:val="22"/>
          <w:szCs w:val="24"/>
        </w:rPr>
        <w:t xml:space="preserve"> </w:t>
      </w:r>
    </w:p>
    <w:p w:rsidR="004A2D50" w:rsidRPr="004A2D50" w:rsidRDefault="004A2D50" w:rsidP="004A2D50">
      <w:pPr>
        <w:pStyle w:val="ListParagraph"/>
        <w:autoSpaceDE w:val="0"/>
        <w:autoSpaceDN w:val="0"/>
        <w:adjustRightInd w:val="0"/>
        <w:spacing w:after="240" w:line="240" w:lineRule="atLeast"/>
        <w:ind w:left="284"/>
        <w:jc w:val="both"/>
        <w:rPr>
          <w:b/>
          <w:bCs/>
          <w:lang w:eastAsia="en-AU"/>
        </w:rPr>
      </w:pPr>
    </w:p>
    <w:p w:rsidR="004A2D50" w:rsidRPr="004A2D50" w:rsidRDefault="004A2D50" w:rsidP="004A2D50">
      <w:pPr>
        <w:autoSpaceDE w:val="0"/>
        <w:autoSpaceDN w:val="0"/>
        <w:adjustRightInd w:val="0"/>
        <w:spacing w:after="240"/>
        <w:jc w:val="both"/>
        <w:rPr>
          <w:b/>
          <w:bCs/>
          <w:lang w:eastAsia="en-AU"/>
        </w:rPr>
      </w:pPr>
    </w:p>
    <w:sectPr w:rsidR="004A2D50" w:rsidRPr="004A2D50" w:rsidSect="00EA04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50" w:rsidRDefault="004A2D50" w:rsidP="004A2D50">
      <w:r>
        <w:separator/>
      </w:r>
    </w:p>
  </w:endnote>
  <w:endnote w:type="continuationSeparator" w:id="0">
    <w:p w:rsidR="004A2D50" w:rsidRDefault="004A2D50" w:rsidP="004A2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E0" w:rsidRDefault="002C6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50" w:rsidRPr="002C61E0" w:rsidRDefault="004A2D50" w:rsidP="002C61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E0" w:rsidRDefault="002C6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50" w:rsidRDefault="004A2D50" w:rsidP="004A2D50">
      <w:r>
        <w:separator/>
      </w:r>
    </w:p>
  </w:footnote>
  <w:footnote w:type="continuationSeparator" w:id="0">
    <w:p w:rsidR="004A2D50" w:rsidRDefault="004A2D50" w:rsidP="004A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E0" w:rsidRDefault="002C6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E0" w:rsidRDefault="002C61E0" w:rsidP="004A2D50">
    <w:pPr>
      <w:spacing w:after="120"/>
      <w:jc w:val="center"/>
      <w:textAlignment w:val="baseline"/>
      <w:rPr>
        <w:rFonts w:asciiTheme="minorHAnsi" w:eastAsia="Times New Roman" w:hAnsiTheme="minorHAnsi"/>
        <w:b/>
        <w:sz w:val="28"/>
        <w:szCs w:val="22"/>
        <w:lang w:eastAsia="en-AU"/>
      </w:rPr>
    </w:pPr>
  </w:p>
  <w:p w:rsidR="002C61E0" w:rsidRDefault="002C61E0" w:rsidP="004A2D50">
    <w:pPr>
      <w:spacing w:after="120"/>
      <w:jc w:val="center"/>
      <w:textAlignment w:val="baseline"/>
      <w:rPr>
        <w:rFonts w:asciiTheme="minorHAnsi" w:eastAsia="Times New Roman" w:hAnsiTheme="minorHAnsi"/>
        <w:b/>
        <w:sz w:val="28"/>
        <w:szCs w:val="22"/>
        <w:lang w:eastAsia="en-AU"/>
      </w:rPr>
    </w:pPr>
  </w:p>
  <w:p w:rsidR="002C61E0" w:rsidRDefault="002C61E0" w:rsidP="004A2D50">
    <w:pPr>
      <w:spacing w:after="120"/>
      <w:jc w:val="center"/>
      <w:textAlignment w:val="baseline"/>
      <w:rPr>
        <w:rFonts w:asciiTheme="minorHAnsi" w:eastAsia="Times New Roman" w:hAnsiTheme="minorHAnsi"/>
        <w:b/>
        <w:sz w:val="28"/>
        <w:szCs w:val="22"/>
        <w:lang w:eastAsia="en-AU"/>
      </w:rPr>
    </w:pPr>
  </w:p>
  <w:p w:rsidR="002C61E0" w:rsidRDefault="0060568E" w:rsidP="004A2D50">
    <w:pPr>
      <w:spacing w:after="120"/>
      <w:jc w:val="center"/>
      <w:textAlignment w:val="baseline"/>
      <w:rPr>
        <w:rFonts w:asciiTheme="minorHAnsi" w:eastAsia="Times New Roman" w:hAnsiTheme="minorHAnsi"/>
        <w:b/>
        <w:sz w:val="28"/>
        <w:szCs w:val="22"/>
        <w:lang w:eastAsia="en-AU"/>
      </w:rPr>
    </w:pPr>
    <w:r>
      <w:rPr>
        <w:rFonts w:asciiTheme="minorHAnsi" w:eastAsia="Times New Roman" w:hAnsiTheme="minorHAnsi"/>
        <w:b/>
        <w:sz w:val="28"/>
        <w:szCs w:val="22"/>
        <w:lang w:eastAsia="en-AU"/>
      </w:rPr>
      <w:t xml:space="preserve">PRIVACY STATEMENT – JFMP </w:t>
    </w:r>
    <w:r>
      <w:rPr>
        <w:rFonts w:asciiTheme="minorHAnsi" w:eastAsia="Times New Roman" w:hAnsiTheme="minorHAnsi"/>
        <w:b/>
        <w:sz w:val="28"/>
        <w:szCs w:val="22"/>
        <w:lang w:eastAsia="en-AU"/>
      </w:rPr>
      <w:t>WEBSITE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E0" w:rsidRDefault="002C6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74A8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94EBD"/>
    <w:multiLevelType w:val="multilevel"/>
    <w:tmpl w:val="BB1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526AE"/>
    <w:multiLevelType w:val="hybridMultilevel"/>
    <w:tmpl w:val="32B011E8"/>
    <w:lvl w:ilvl="0" w:tplc="5C1E7520">
      <w:start w:val="1"/>
      <w:numFmt w:val="bullet"/>
      <w:lvlText w:val="o"/>
      <w:lvlJc w:val="left"/>
      <w:pPr>
        <w:ind w:left="1080" w:hanging="360"/>
      </w:pPr>
      <w:rPr>
        <w:rFonts w:ascii="Courier New" w:hAnsi="Courier New" w:cs="Courier New" w:hint="default"/>
        <w:color w:val="auto"/>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1613B07"/>
    <w:multiLevelType w:val="multilevel"/>
    <w:tmpl w:val="773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423DE"/>
    <w:multiLevelType w:val="multilevel"/>
    <w:tmpl w:val="826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7D7DEF"/>
    <w:multiLevelType w:val="multilevel"/>
    <w:tmpl w:val="359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685DFC"/>
    <w:multiLevelType w:val="hybridMultilevel"/>
    <w:tmpl w:val="24D2F8EA"/>
    <w:lvl w:ilvl="0" w:tplc="F57E663E">
      <w:start w:val="1"/>
      <w:numFmt w:val="bullet"/>
      <w:lvlText w:val=""/>
      <w:lvlJc w:val="left"/>
      <w:pPr>
        <w:ind w:left="1080" w:hanging="360"/>
      </w:pPr>
      <w:rPr>
        <w:rFonts w:ascii="Wingdings" w:hAnsi="Wingdings" w:hint="default"/>
        <w:color w:val="auto"/>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ADD4CF1"/>
    <w:multiLevelType w:val="hybridMultilevel"/>
    <w:tmpl w:val="05923688"/>
    <w:lvl w:ilvl="0" w:tplc="61A0A57C">
      <w:start w:val="1"/>
      <w:numFmt w:val="bullet"/>
      <w:lvlText w:val=""/>
      <w:lvlJc w:val="left"/>
      <w:pPr>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633A02"/>
    <w:multiLevelType w:val="hybridMultilevel"/>
    <w:tmpl w:val="2DF21A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9B6E3A"/>
    <w:multiLevelType w:val="hybridMultilevel"/>
    <w:tmpl w:val="7AA0C600"/>
    <w:lvl w:ilvl="0" w:tplc="9D543F34">
      <w:start w:val="1"/>
      <w:numFmt w:val="bullet"/>
      <w:lvlText w:val=""/>
      <w:lvlJc w:val="left"/>
      <w:pPr>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350E98"/>
    <w:multiLevelType w:val="hybridMultilevel"/>
    <w:tmpl w:val="D99856A0"/>
    <w:lvl w:ilvl="0" w:tplc="B9DE2716">
      <w:start w:val="1"/>
      <w:numFmt w:val="bullet"/>
      <w:lvlText w:val=""/>
      <w:lvlJc w:val="left"/>
      <w:pPr>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D971AD"/>
    <w:multiLevelType w:val="hybridMultilevel"/>
    <w:tmpl w:val="8B2A6FB6"/>
    <w:lvl w:ilvl="0" w:tplc="DC649BE2">
      <w:start w:val="1"/>
      <w:numFmt w:val="bullet"/>
      <w:pStyle w:val="NoSpacing"/>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num>
  <w:num w:numId="4">
    <w:abstractNumId w:val="4"/>
  </w:num>
  <w:num w:numId="5">
    <w:abstractNumId w:val="1"/>
  </w:num>
  <w:num w:numId="6">
    <w:abstractNumId w:val="5"/>
  </w:num>
  <w:num w:numId="7">
    <w:abstractNumId w:val="3"/>
  </w:num>
  <w:num w:numId="8">
    <w:abstractNumId w:val="8"/>
  </w:num>
  <w:num w:numId="9">
    <w:abstractNumId w:val="7"/>
  </w:num>
  <w:num w:numId="10">
    <w:abstractNumId w:val="10"/>
  </w:num>
  <w:num w:numId="11">
    <w:abstractNumId w:val="6"/>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47A1"/>
    <w:rsid w:val="000D2792"/>
    <w:rsid w:val="001D6533"/>
    <w:rsid w:val="00203CD2"/>
    <w:rsid w:val="002C61E0"/>
    <w:rsid w:val="002F0031"/>
    <w:rsid w:val="004A2D50"/>
    <w:rsid w:val="004A338E"/>
    <w:rsid w:val="00522D93"/>
    <w:rsid w:val="0060568E"/>
    <w:rsid w:val="006C3529"/>
    <w:rsid w:val="00880228"/>
    <w:rsid w:val="009664E0"/>
    <w:rsid w:val="00A22326"/>
    <w:rsid w:val="00B11F4B"/>
    <w:rsid w:val="00B147A1"/>
    <w:rsid w:val="00C94BCD"/>
    <w:rsid w:val="00CF337C"/>
    <w:rsid w:val="00D3434E"/>
    <w:rsid w:val="00E74D27"/>
    <w:rsid w:val="00EA04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s"/>
    <w:basedOn w:val="ListBullet"/>
    <w:link w:val="NoSpacingChar"/>
    <w:uiPriority w:val="1"/>
    <w:qFormat/>
    <w:rsid w:val="00522D93"/>
    <w:pPr>
      <w:numPr>
        <w:numId w:val="3"/>
      </w:numPr>
      <w:tabs>
        <w:tab w:val="left" w:pos="284"/>
      </w:tabs>
      <w:contextualSpacing w:val="0"/>
      <w:jc w:val="both"/>
    </w:pPr>
    <w:rPr>
      <w:rFonts w:eastAsia="Calibri"/>
      <w:szCs w:val="22"/>
    </w:rPr>
  </w:style>
  <w:style w:type="paragraph" w:styleId="ListBullet">
    <w:name w:val="List Bullet"/>
    <w:basedOn w:val="Normal"/>
    <w:uiPriority w:val="99"/>
    <w:semiHidden/>
    <w:unhideWhenUsed/>
    <w:rsid w:val="00522D93"/>
    <w:pPr>
      <w:numPr>
        <w:numId w:val="1"/>
      </w:numPr>
      <w:contextualSpacing/>
    </w:pPr>
  </w:style>
  <w:style w:type="character" w:customStyle="1" w:styleId="NoSpacingChar">
    <w:name w:val="No Spacing Char"/>
    <w:aliases w:val="Bullets Char"/>
    <w:basedOn w:val="DefaultParagraphFont"/>
    <w:link w:val="NoSpacing"/>
    <w:uiPriority w:val="1"/>
    <w:rsid w:val="00522D93"/>
    <w:rPr>
      <w:rFonts w:eastAsia="Calibri"/>
      <w:szCs w:val="22"/>
    </w:rPr>
  </w:style>
  <w:style w:type="character" w:styleId="Strong">
    <w:name w:val="Strong"/>
    <w:basedOn w:val="DefaultParagraphFont"/>
    <w:uiPriority w:val="22"/>
    <w:qFormat/>
    <w:rsid w:val="00B147A1"/>
    <w:rPr>
      <w:b w:val="0"/>
      <w:bCs w:val="0"/>
      <w:sz w:val="24"/>
      <w:szCs w:val="24"/>
      <w:bdr w:val="none" w:sz="0" w:space="0" w:color="auto" w:frame="1"/>
      <w:vertAlign w:val="baseline"/>
    </w:rPr>
  </w:style>
  <w:style w:type="paragraph" w:styleId="ListParagraph">
    <w:name w:val="List Paragraph"/>
    <w:basedOn w:val="Normal"/>
    <w:uiPriority w:val="99"/>
    <w:qFormat/>
    <w:rsid w:val="00B147A1"/>
    <w:pPr>
      <w:ind w:left="720"/>
      <w:contextualSpacing/>
    </w:pPr>
  </w:style>
  <w:style w:type="paragraph" w:styleId="BodyText">
    <w:name w:val="Body Text"/>
    <w:basedOn w:val="Normal"/>
    <w:link w:val="BodyTextChar"/>
    <w:uiPriority w:val="99"/>
    <w:rsid w:val="004A2D50"/>
    <w:pPr>
      <w:spacing w:after="240" w:line="240" w:lineRule="atLeast"/>
    </w:pPr>
    <w:rPr>
      <w:rFonts w:ascii="Garamond" w:eastAsia="Times New Roman" w:hAnsi="Garamond"/>
      <w:spacing w:val="-5"/>
      <w:sz w:val="24"/>
      <w:szCs w:val="20"/>
    </w:rPr>
  </w:style>
  <w:style w:type="character" w:customStyle="1" w:styleId="BodyTextChar">
    <w:name w:val="Body Text Char"/>
    <w:basedOn w:val="DefaultParagraphFont"/>
    <w:link w:val="BodyText"/>
    <w:uiPriority w:val="99"/>
    <w:rsid w:val="004A2D50"/>
    <w:rPr>
      <w:rFonts w:ascii="Garamond" w:eastAsia="Times New Roman" w:hAnsi="Garamond"/>
      <w:spacing w:val="-5"/>
      <w:sz w:val="24"/>
      <w:szCs w:val="20"/>
    </w:rPr>
  </w:style>
  <w:style w:type="character" w:styleId="Hyperlink">
    <w:name w:val="Hyperlink"/>
    <w:rsid w:val="004A2D50"/>
    <w:rPr>
      <w:rFonts w:ascii="Arial Narrow" w:hAnsi="Arial Narrow"/>
      <w:color w:val="0000FF"/>
      <w:sz w:val="20"/>
      <w:szCs w:val="20"/>
      <w:u w:val="single"/>
    </w:rPr>
  </w:style>
  <w:style w:type="paragraph" w:styleId="Header">
    <w:name w:val="header"/>
    <w:basedOn w:val="Normal"/>
    <w:link w:val="HeaderChar"/>
    <w:uiPriority w:val="99"/>
    <w:semiHidden/>
    <w:unhideWhenUsed/>
    <w:rsid w:val="004A2D50"/>
    <w:pPr>
      <w:tabs>
        <w:tab w:val="center" w:pos="4513"/>
        <w:tab w:val="right" w:pos="9026"/>
      </w:tabs>
    </w:pPr>
  </w:style>
  <w:style w:type="character" w:customStyle="1" w:styleId="HeaderChar">
    <w:name w:val="Header Char"/>
    <w:basedOn w:val="DefaultParagraphFont"/>
    <w:link w:val="Header"/>
    <w:uiPriority w:val="99"/>
    <w:semiHidden/>
    <w:rsid w:val="004A2D50"/>
  </w:style>
  <w:style w:type="paragraph" w:styleId="Footer">
    <w:name w:val="footer"/>
    <w:basedOn w:val="Normal"/>
    <w:link w:val="FooterChar"/>
    <w:uiPriority w:val="99"/>
    <w:semiHidden/>
    <w:unhideWhenUsed/>
    <w:rsid w:val="004A2D50"/>
    <w:pPr>
      <w:tabs>
        <w:tab w:val="center" w:pos="4513"/>
        <w:tab w:val="right" w:pos="9026"/>
      </w:tabs>
    </w:pPr>
  </w:style>
  <w:style w:type="character" w:customStyle="1" w:styleId="FooterChar">
    <w:name w:val="Footer Char"/>
    <w:basedOn w:val="DefaultParagraphFont"/>
    <w:link w:val="Footer"/>
    <w:uiPriority w:val="99"/>
    <w:semiHidden/>
    <w:rsid w:val="004A2D50"/>
  </w:style>
</w:styles>
</file>

<file path=word/webSettings.xml><?xml version="1.0" encoding="utf-8"?>
<w:webSettings xmlns:r="http://schemas.openxmlformats.org/officeDocument/2006/relationships" xmlns:w="http://schemas.openxmlformats.org/wordprocessingml/2006/main">
  <w:divs>
    <w:div w:id="1824351410">
      <w:bodyDiv w:val="1"/>
      <w:marLeft w:val="0"/>
      <w:marRight w:val="0"/>
      <w:marTop w:val="0"/>
      <w:marBottom w:val="0"/>
      <w:divBdr>
        <w:top w:val="none" w:sz="0" w:space="0" w:color="auto"/>
        <w:left w:val="none" w:sz="0" w:space="0" w:color="auto"/>
        <w:bottom w:val="none" w:sz="0" w:space="0" w:color="auto"/>
        <w:right w:val="none" w:sz="0" w:space="0" w:color="auto"/>
      </w:divBdr>
      <w:divsChild>
        <w:div w:id="2063753522">
          <w:marLeft w:val="0"/>
          <w:marRight w:val="0"/>
          <w:marTop w:val="0"/>
          <w:marBottom w:val="0"/>
          <w:divBdr>
            <w:top w:val="none" w:sz="0" w:space="0" w:color="auto"/>
            <w:left w:val="none" w:sz="0" w:space="0" w:color="auto"/>
            <w:bottom w:val="none" w:sz="0" w:space="0" w:color="auto"/>
            <w:right w:val="none" w:sz="0" w:space="0" w:color="auto"/>
          </w:divBdr>
          <w:divsChild>
            <w:div w:id="137649145">
              <w:marLeft w:val="0"/>
              <w:marRight w:val="0"/>
              <w:marTop w:val="0"/>
              <w:marBottom w:val="0"/>
              <w:divBdr>
                <w:top w:val="none" w:sz="0" w:space="0" w:color="auto"/>
                <w:left w:val="none" w:sz="0" w:space="0" w:color="auto"/>
                <w:bottom w:val="none" w:sz="0" w:space="0" w:color="auto"/>
                <w:right w:val="none" w:sz="0" w:space="0" w:color="auto"/>
              </w:divBdr>
              <w:divsChild>
                <w:div w:id="387534864">
                  <w:marLeft w:val="0"/>
                  <w:marRight w:val="0"/>
                  <w:marTop w:val="0"/>
                  <w:marBottom w:val="0"/>
                  <w:divBdr>
                    <w:top w:val="none" w:sz="0" w:space="0" w:color="auto"/>
                    <w:left w:val="none" w:sz="0" w:space="0" w:color="auto"/>
                    <w:bottom w:val="none" w:sz="0" w:space="0" w:color="auto"/>
                    <w:right w:val="none" w:sz="0" w:space="0" w:color="auto"/>
                  </w:divBdr>
                  <w:divsChild>
                    <w:div w:id="729038523">
                      <w:marLeft w:val="150"/>
                      <w:marRight w:val="150"/>
                      <w:marTop w:val="750"/>
                      <w:marBottom w:val="0"/>
                      <w:divBdr>
                        <w:top w:val="none" w:sz="0" w:space="0" w:color="auto"/>
                        <w:left w:val="none" w:sz="0" w:space="0" w:color="auto"/>
                        <w:bottom w:val="none" w:sz="0" w:space="0" w:color="auto"/>
                        <w:right w:val="none" w:sz="0" w:space="0" w:color="auto"/>
                      </w:divBdr>
                      <w:divsChild>
                        <w:div w:id="2087453550">
                          <w:marLeft w:val="0"/>
                          <w:marRight w:val="300"/>
                          <w:marTop w:val="0"/>
                          <w:marBottom w:val="0"/>
                          <w:divBdr>
                            <w:top w:val="none" w:sz="0" w:space="0" w:color="auto"/>
                            <w:left w:val="none" w:sz="0" w:space="0" w:color="auto"/>
                            <w:bottom w:val="none" w:sz="0" w:space="0" w:color="auto"/>
                            <w:right w:val="none" w:sz="0" w:space="0" w:color="auto"/>
                          </w:divBdr>
                          <w:divsChild>
                            <w:div w:id="1318025885">
                              <w:marLeft w:val="0"/>
                              <w:marRight w:val="0"/>
                              <w:marTop w:val="0"/>
                              <w:marBottom w:val="0"/>
                              <w:divBdr>
                                <w:top w:val="none" w:sz="0" w:space="0" w:color="auto"/>
                                <w:left w:val="none" w:sz="0" w:space="0" w:color="auto"/>
                                <w:bottom w:val="none" w:sz="0" w:space="0" w:color="auto"/>
                                <w:right w:val="none" w:sz="0" w:space="0" w:color="auto"/>
                              </w:divBdr>
                              <w:divsChild>
                                <w:div w:id="642153182">
                                  <w:marLeft w:val="0"/>
                                  <w:marRight w:val="0"/>
                                  <w:marTop w:val="0"/>
                                  <w:marBottom w:val="0"/>
                                  <w:divBdr>
                                    <w:top w:val="none" w:sz="0" w:space="0" w:color="auto"/>
                                    <w:left w:val="none" w:sz="0" w:space="0" w:color="auto"/>
                                    <w:bottom w:val="none" w:sz="0" w:space="0" w:color="auto"/>
                                    <w:right w:val="none" w:sz="0" w:space="0" w:color="auto"/>
                                  </w:divBdr>
                                  <w:divsChild>
                                    <w:div w:id="1779718942">
                                      <w:marLeft w:val="0"/>
                                      <w:marRight w:val="0"/>
                                      <w:marTop w:val="0"/>
                                      <w:marBottom w:val="0"/>
                                      <w:divBdr>
                                        <w:top w:val="none" w:sz="0" w:space="0" w:color="auto"/>
                                        <w:left w:val="none" w:sz="0" w:space="0" w:color="auto"/>
                                        <w:bottom w:val="none" w:sz="0" w:space="0" w:color="auto"/>
                                        <w:right w:val="none" w:sz="0" w:space="0" w:color="auto"/>
                                      </w:divBdr>
                                      <w:divsChild>
                                        <w:div w:id="1553997412">
                                          <w:marLeft w:val="0"/>
                                          <w:marRight w:val="0"/>
                                          <w:marTop w:val="0"/>
                                          <w:marBottom w:val="0"/>
                                          <w:divBdr>
                                            <w:top w:val="none" w:sz="0" w:space="0" w:color="auto"/>
                                            <w:left w:val="none" w:sz="0" w:space="0" w:color="auto"/>
                                            <w:bottom w:val="none" w:sz="0" w:space="0" w:color="auto"/>
                                            <w:right w:val="none" w:sz="0" w:space="0" w:color="auto"/>
                                          </w:divBdr>
                                          <w:divsChild>
                                            <w:div w:id="1847861966">
                                              <w:marLeft w:val="0"/>
                                              <w:marRight w:val="0"/>
                                              <w:marTop w:val="0"/>
                                              <w:marBottom w:val="0"/>
                                              <w:divBdr>
                                                <w:top w:val="none" w:sz="0" w:space="0" w:color="auto"/>
                                                <w:left w:val="none" w:sz="0" w:space="0" w:color="auto"/>
                                                <w:bottom w:val="none" w:sz="0" w:space="0" w:color="auto"/>
                                                <w:right w:val="none" w:sz="0" w:space="0" w:color="auto"/>
                                              </w:divBdr>
                                              <w:divsChild>
                                                <w:div w:id="703603404">
                                                  <w:marLeft w:val="0"/>
                                                  <w:marRight w:val="0"/>
                                                  <w:marTop w:val="0"/>
                                                  <w:marBottom w:val="0"/>
                                                  <w:divBdr>
                                                    <w:top w:val="none" w:sz="0" w:space="0" w:color="auto"/>
                                                    <w:left w:val="none" w:sz="0" w:space="0" w:color="auto"/>
                                                    <w:bottom w:val="none" w:sz="0" w:space="0" w:color="auto"/>
                                                    <w:right w:val="none" w:sz="0" w:space="0" w:color="auto"/>
                                                  </w:divBdr>
                                                  <w:divsChild>
                                                    <w:div w:id="633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vacy.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 </cp:lastModifiedBy>
  <cp:revision>4</cp:revision>
  <cp:lastPrinted>2015-04-10T02:52:00Z</cp:lastPrinted>
  <dcterms:created xsi:type="dcterms:W3CDTF">2015-04-10T02:51:00Z</dcterms:created>
  <dcterms:modified xsi:type="dcterms:W3CDTF">2015-04-10T02:54:00Z</dcterms:modified>
</cp:coreProperties>
</file>